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C0" w:rsidRDefault="00B72474" w:rsidP="00B72474">
      <w:pPr>
        <w:tabs>
          <w:tab w:val="center" w:pos="4960"/>
        </w:tabs>
        <w:jc w:val="center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Palatino Linotype" w:hAnsi="Palatino Linotype"/>
          <w:b/>
          <w:bCs/>
          <w:sz w:val="28"/>
          <w:szCs w:val="28"/>
        </w:rPr>
        <w:t>Байкибашевский</w:t>
      </w:r>
      <w:proofErr w:type="spellEnd"/>
      <w:r>
        <w:rPr>
          <w:rFonts w:ascii="Palatino Linotype" w:hAnsi="Palatino Linotype"/>
          <w:b/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B72474" w:rsidRDefault="00703CC0" w:rsidP="00703CC0">
      <w:pPr>
        <w:tabs>
          <w:tab w:val="center" w:pos="4960"/>
        </w:tabs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ab/>
      </w:r>
    </w:p>
    <w:p w:rsidR="00B72474" w:rsidRPr="00B72474" w:rsidRDefault="00B72474" w:rsidP="00B72474">
      <w:pPr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703CC0" w:rsidRPr="00480403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  <w:r w:rsidRPr="00B72474">
        <w:rPr>
          <w:sz w:val="28"/>
          <w:szCs w:val="28"/>
        </w:rPr>
        <w:t>от 01.08.2018г. №18</w:t>
      </w:r>
    </w:p>
    <w:p w:rsidR="00703CC0" w:rsidRPr="00B72474" w:rsidRDefault="00703CC0" w:rsidP="00B72474">
      <w:pPr>
        <w:tabs>
          <w:tab w:val="center" w:pos="4960"/>
        </w:tabs>
        <w:rPr>
          <w:b/>
          <w:bCs/>
          <w:sz w:val="28"/>
          <w:szCs w:val="28"/>
        </w:rPr>
      </w:pPr>
    </w:p>
    <w:p w:rsidR="00703CC0" w:rsidRPr="00BB0495" w:rsidRDefault="00703CC0" w:rsidP="00703CC0">
      <w:pPr>
        <w:jc w:val="center"/>
        <w:rPr>
          <w:bCs/>
          <w:sz w:val="28"/>
          <w:szCs w:val="28"/>
        </w:rPr>
      </w:pPr>
    </w:p>
    <w:p w:rsidR="00703CC0" w:rsidRDefault="00703CC0" w:rsidP="00703CC0">
      <w:pPr>
        <w:jc w:val="center"/>
        <w:rPr>
          <w:sz w:val="28"/>
          <w:szCs w:val="28"/>
        </w:rPr>
      </w:pPr>
      <w:bookmarkStart w:id="0" w:name="sub_2"/>
      <w:r w:rsidRPr="007304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30417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 коррупции </w:t>
      </w:r>
      <w:r w:rsidRPr="00730417">
        <w:rPr>
          <w:sz w:val="28"/>
          <w:szCs w:val="28"/>
        </w:rPr>
        <w:t xml:space="preserve"> </w:t>
      </w:r>
    </w:p>
    <w:p w:rsidR="00703CC0" w:rsidRDefault="00703CC0" w:rsidP="00703CC0">
      <w:pPr>
        <w:ind w:right="-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proofErr w:type="spellStart"/>
      <w:r>
        <w:rPr>
          <w:color w:val="000000"/>
          <w:sz w:val="28"/>
          <w:szCs w:val="28"/>
        </w:rPr>
        <w:t>Байкибашевский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Караидельский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на </w:t>
      </w:r>
      <w:r w:rsidRPr="0073041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30417">
        <w:rPr>
          <w:sz w:val="28"/>
          <w:szCs w:val="28"/>
        </w:rPr>
        <w:t xml:space="preserve"> год</w:t>
      </w:r>
    </w:p>
    <w:p w:rsidR="00703CC0" w:rsidRDefault="00703CC0" w:rsidP="00703CC0">
      <w:pPr>
        <w:ind w:right="-5"/>
        <w:jc w:val="center"/>
        <w:rPr>
          <w:color w:val="000000"/>
          <w:sz w:val="28"/>
          <w:szCs w:val="28"/>
        </w:rPr>
      </w:pPr>
    </w:p>
    <w:p w:rsidR="00703CC0" w:rsidRPr="00730417" w:rsidRDefault="00703CC0" w:rsidP="00703CC0">
      <w:pPr>
        <w:ind w:firstLine="708"/>
        <w:contextualSpacing/>
        <w:jc w:val="both"/>
        <w:rPr>
          <w:sz w:val="28"/>
          <w:szCs w:val="28"/>
        </w:rPr>
      </w:pPr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 и в целях дальнейшего развития системы противодействия коррупции в сельском поселении </w:t>
      </w:r>
      <w:proofErr w:type="spellStart"/>
      <w:r>
        <w:rPr>
          <w:sz w:val="28"/>
          <w:szCs w:val="28"/>
        </w:rPr>
        <w:t>Байкибашевский</w:t>
      </w:r>
      <w:proofErr w:type="spellEnd"/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 район Республики Башкортостан,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 </w:t>
      </w:r>
      <w:r w:rsidRPr="009E64DC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730417">
        <w:rPr>
          <w:sz w:val="28"/>
          <w:szCs w:val="28"/>
        </w:rPr>
        <w:t>:</w:t>
      </w:r>
    </w:p>
    <w:p w:rsidR="00703CC0" w:rsidRPr="001213DA" w:rsidRDefault="00703CC0" w:rsidP="00703CC0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1213DA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в сельском поселении </w:t>
      </w:r>
      <w:proofErr w:type="spellStart"/>
      <w:r>
        <w:rPr>
          <w:color w:val="000000"/>
          <w:sz w:val="28"/>
          <w:szCs w:val="28"/>
        </w:rPr>
        <w:t>Байкибашевский</w:t>
      </w:r>
      <w:proofErr w:type="spellEnd"/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 район Республики Башкортостан</w:t>
      </w:r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2018 год  согласно приложению.</w:t>
      </w:r>
    </w:p>
    <w:p w:rsidR="00703CC0" w:rsidRDefault="00703CC0" w:rsidP="00703CC0">
      <w:pPr>
        <w:numPr>
          <w:ilvl w:val="0"/>
          <w:numId w:val="1"/>
        </w:numPr>
        <w:suppressAutoHyphens/>
        <w:jc w:val="both"/>
      </w:pPr>
      <w:proofErr w:type="gramStart"/>
      <w:r>
        <w:rPr>
          <w:rStyle w:val="apple-converted-space"/>
          <w:color w:val="000000"/>
          <w:sz w:val="28"/>
          <w:szCs w:val="28"/>
        </w:rPr>
        <w:t>Р</w:t>
      </w:r>
      <w:r w:rsidRPr="001213DA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План</w:t>
      </w:r>
      <w:proofErr w:type="gramEnd"/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в сельском поселении </w:t>
      </w:r>
      <w:proofErr w:type="spellStart"/>
      <w:r>
        <w:rPr>
          <w:color w:val="000000"/>
          <w:sz w:val="28"/>
          <w:szCs w:val="28"/>
        </w:rPr>
        <w:t>Байкибашевский</w:t>
      </w:r>
      <w:proofErr w:type="spellEnd"/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на 2018 год</w:t>
      </w:r>
      <w:r w:rsidRPr="001213DA">
        <w:rPr>
          <w:color w:val="000000"/>
          <w:sz w:val="28"/>
          <w:szCs w:val="28"/>
        </w:rPr>
        <w:t xml:space="preserve"> на официальном сайте сельского поселения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Байкибашевский</w:t>
      </w:r>
      <w:proofErr w:type="spellEnd"/>
      <w:r w:rsidRPr="00B71D72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Pr="00B71D72">
        <w:rPr>
          <w:sz w:val="28"/>
          <w:szCs w:val="28"/>
        </w:rPr>
        <w:t>муниципального района Караидельский район Республики Башкортостан</w:t>
      </w:r>
      <w:r w:rsidRPr="00B71D72">
        <w:rPr>
          <w:iCs/>
          <w:sz w:val="28"/>
          <w:szCs w:val="28"/>
        </w:rPr>
        <w:t xml:space="preserve">: </w:t>
      </w:r>
      <w:r w:rsidRPr="00827002">
        <w:rPr>
          <w:iCs/>
          <w:sz w:val="28"/>
          <w:szCs w:val="28"/>
        </w:rPr>
        <w:t>http://baikibashevo.ru/</w:t>
      </w:r>
      <w:r>
        <w:rPr>
          <w:iCs/>
          <w:sz w:val="28"/>
          <w:szCs w:val="28"/>
        </w:rPr>
        <w:t>.</w:t>
      </w:r>
    </w:p>
    <w:p w:rsidR="00703CC0" w:rsidRPr="001213DA" w:rsidRDefault="00703CC0" w:rsidP="00703CC0">
      <w:pPr>
        <w:numPr>
          <w:ilvl w:val="0"/>
          <w:numId w:val="1"/>
        </w:numPr>
        <w:ind w:right="-1"/>
        <w:jc w:val="both"/>
        <w:rPr>
          <w:color w:val="000000"/>
          <w:sz w:val="28"/>
          <w:szCs w:val="28"/>
        </w:rPr>
      </w:pPr>
      <w:r w:rsidRPr="001213DA">
        <w:rPr>
          <w:color w:val="000000"/>
          <w:sz w:val="28"/>
          <w:szCs w:val="28"/>
        </w:rPr>
        <w:t>Контроль исполнени</w:t>
      </w:r>
      <w:r>
        <w:rPr>
          <w:color w:val="000000"/>
          <w:sz w:val="28"/>
          <w:szCs w:val="28"/>
        </w:rPr>
        <w:t>я</w:t>
      </w:r>
      <w:r w:rsidRPr="001213DA">
        <w:rPr>
          <w:color w:val="000000"/>
          <w:sz w:val="28"/>
          <w:szCs w:val="28"/>
        </w:rPr>
        <w:t xml:space="preserve"> данного постановления возложить на управляющего делами </w:t>
      </w:r>
      <w:r>
        <w:rPr>
          <w:color w:val="000000"/>
          <w:sz w:val="28"/>
          <w:szCs w:val="28"/>
        </w:rPr>
        <w:t xml:space="preserve">администрации </w:t>
      </w:r>
      <w:r w:rsidRPr="001213DA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Байкибашевский</w:t>
      </w:r>
      <w:proofErr w:type="spellEnd"/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bookmarkEnd w:id="0"/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6D40">
        <w:rPr>
          <w:sz w:val="28"/>
          <w:szCs w:val="28"/>
        </w:rPr>
        <w:t xml:space="preserve">Глава СП </w:t>
      </w:r>
      <w:proofErr w:type="spellStart"/>
      <w:r>
        <w:rPr>
          <w:sz w:val="28"/>
          <w:szCs w:val="28"/>
        </w:rPr>
        <w:t>Байкибашевский</w:t>
      </w:r>
      <w:proofErr w:type="spellEnd"/>
      <w:r w:rsidRPr="00046D40">
        <w:rPr>
          <w:sz w:val="28"/>
          <w:szCs w:val="28"/>
        </w:rPr>
        <w:t xml:space="preserve"> сельсовет                    </w:t>
      </w:r>
      <w:r>
        <w:rPr>
          <w:sz w:val="28"/>
          <w:szCs w:val="28"/>
        </w:rPr>
        <w:t xml:space="preserve">         </w:t>
      </w:r>
      <w:r w:rsidRPr="00046D40">
        <w:rPr>
          <w:sz w:val="28"/>
          <w:szCs w:val="28"/>
        </w:rPr>
        <w:t xml:space="preserve">             </w:t>
      </w:r>
    </w:p>
    <w:p w:rsidR="00B72474" w:rsidRDefault="00B72474" w:rsidP="00703CC0">
      <w:pPr>
        <w:rPr>
          <w:sz w:val="28"/>
          <w:szCs w:val="28"/>
        </w:rPr>
      </w:pPr>
    </w:p>
    <w:p w:rsidR="00B72474" w:rsidRDefault="00B72474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jc w:val="both"/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Pr="00B62361" w:rsidRDefault="00703CC0" w:rsidP="00703CC0">
      <w:pPr>
        <w:suppressAutoHyphens/>
        <w:ind w:left="5400"/>
      </w:pPr>
      <w:r w:rsidRPr="00B62361">
        <w:lastRenderedPageBreak/>
        <w:t>Приложение</w:t>
      </w:r>
    </w:p>
    <w:p w:rsidR="00703CC0" w:rsidRPr="00B62361" w:rsidRDefault="00703CC0" w:rsidP="00703CC0">
      <w:pPr>
        <w:suppressAutoHyphens/>
        <w:ind w:left="5400"/>
      </w:pPr>
      <w:r w:rsidRPr="00B62361">
        <w:t xml:space="preserve">к постановлению главы сельского поселения </w:t>
      </w:r>
      <w:proofErr w:type="spellStart"/>
      <w:r>
        <w:t>Байкибашевский</w:t>
      </w:r>
      <w:proofErr w:type="spellEnd"/>
      <w:r w:rsidRPr="00B62361">
        <w:t xml:space="preserve"> сельсовет</w:t>
      </w:r>
    </w:p>
    <w:p w:rsidR="00703CC0" w:rsidRPr="00B62361" w:rsidRDefault="00703CC0" w:rsidP="00703CC0">
      <w:pPr>
        <w:suppressAutoHyphens/>
        <w:ind w:left="5400"/>
      </w:pPr>
      <w:r w:rsidRPr="00B62361">
        <w:t xml:space="preserve">муниципального района </w:t>
      </w:r>
    </w:p>
    <w:p w:rsidR="00703CC0" w:rsidRPr="00B62361" w:rsidRDefault="00703CC0" w:rsidP="00703CC0">
      <w:pPr>
        <w:suppressAutoHyphens/>
        <w:ind w:left="5400"/>
      </w:pPr>
      <w:r w:rsidRPr="00B62361">
        <w:t>Караидельский район</w:t>
      </w:r>
    </w:p>
    <w:p w:rsidR="00703CC0" w:rsidRPr="00B62361" w:rsidRDefault="00703CC0" w:rsidP="00703CC0">
      <w:pPr>
        <w:suppressAutoHyphens/>
        <w:ind w:left="5400"/>
      </w:pPr>
      <w:r w:rsidRPr="00B62361">
        <w:t>Республики Башкортостан</w:t>
      </w:r>
    </w:p>
    <w:p w:rsidR="00703CC0" w:rsidRDefault="00703CC0" w:rsidP="00703CC0">
      <w:pPr>
        <w:suppressAutoHyphens/>
        <w:ind w:left="4680"/>
      </w:pPr>
      <w:r w:rsidRPr="00B62361">
        <w:t xml:space="preserve">       </w:t>
      </w:r>
      <w:r>
        <w:t xml:space="preserve">    </w:t>
      </w:r>
      <w:r w:rsidRPr="000D7D55">
        <w:t xml:space="preserve"> </w:t>
      </w:r>
      <w:r w:rsidRPr="00B62361">
        <w:t xml:space="preserve">от </w:t>
      </w:r>
      <w:r w:rsidR="000553FC">
        <w:t>01.08.2018г. №18</w:t>
      </w:r>
    </w:p>
    <w:p w:rsidR="00703CC0" w:rsidRPr="00B62361" w:rsidRDefault="00703CC0" w:rsidP="00703CC0">
      <w:pPr>
        <w:suppressAutoHyphens/>
        <w:ind w:left="4680"/>
      </w:pPr>
    </w:p>
    <w:p w:rsidR="00703CC0" w:rsidRDefault="00703CC0" w:rsidP="00703CC0">
      <w:pPr>
        <w:rPr>
          <w:sz w:val="28"/>
          <w:szCs w:val="28"/>
        </w:rPr>
      </w:pPr>
    </w:p>
    <w:p w:rsidR="00703CC0" w:rsidRPr="00A54767" w:rsidRDefault="00703CC0" w:rsidP="00703CC0">
      <w:pPr>
        <w:jc w:val="center"/>
        <w:rPr>
          <w:sz w:val="28"/>
          <w:szCs w:val="28"/>
        </w:rPr>
      </w:pPr>
    </w:p>
    <w:p w:rsidR="00703CC0" w:rsidRPr="003C5DB7" w:rsidRDefault="00703CC0" w:rsidP="00703CC0">
      <w:pPr>
        <w:jc w:val="center"/>
      </w:pPr>
      <w:r w:rsidRPr="003C5DB7">
        <w:t xml:space="preserve">ПЛАН </w:t>
      </w:r>
    </w:p>
    <w:p w:rsidR="00703CC0" w:rsidRPr="003C5DB7" w:rsidRDefault="00703CC0" w:rsidP="00703CC0">
      <w:pPr>
        <w:jc w:val="center"/>
      </w:pPr>
      <w:r w:rsidRPr="003C5DB7">
        <w:t xml:space="preserve">мероприятий по противодействию  коррупции  </w:t>
      </w:r>
      <w:r>
        <w:t xml:space="preserve">в сельском поселении </w:t>
      </w:r>
      <w:proofErr w:type="spellStart"/>
      <w:r>
        <w:t>Байкибашевский</w:t>
      </w:r>
      <w:proofErr w:type="spellEnd"/>
      <w:r>
        <w:t xml:space="preserve"> сельсовет муниципального района Караидельский район Республики Башкортостан </w:t>
      </w:r>
      <w:r w:rsidRPr="003C5DB7">
        <w:t xml:space="preserve">на 2018 год </w:t>
      </w:r>
    </w:p>
    <w:p w:rsidR="00703CC0" w:rsidRPr="00A54767" w:rsidRDefault="00703CC0" w:rsidP="00703CC0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984"/>
      </w:tblGrid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 w:rsidRPr="003C5DB7">
              <w:t xml:space="preserve">№ </w:t>
            </w:r>
            <w:proofErr w:type="gramStart"/>
            <w:r w:rsidRPr="003C5DB7">
              <w:t>п</w:t>
            </w:r>
            <w:proofErr w:type="gramEnd"/>
            <w:r w:rsidRPr="003C5DB7">
              <w:t>/п</w:t>
            </w:r>
            <w:r w:rsidRPr="003C5DB7">
              <w:tab/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 w:rsidRPr="003C5DB7">
              <w:t>Наименование мероприятия</w:t>
            </w:r>
          </w:p>
        </w:tc>
        <w:tc>
          <w:tcPr>
            <w:tcW w:w="2694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 w:rsidRPr="003C5DB7">
              <w:t>Ответственные исполнители</w:t>
            </w:r>
          </w:p>
        </w:tc>
        <w:tc>
          <w:tcPr>
            <w:tcW w:w="1984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 w:rsidRPr="003C5DB7">
              <w:t>Срок</w:t>
            </w:r>
          </w:p>
          <w:p w:rsidR="00703CC0" w:rsidRPr="003C5DB7" w:rsidRDefault="00703CC0" w:rsidP="003E4A86">
            <w:pPr>
              <w:jc w:val="center"/>
              <w:rPr>
                <w:caps/>
              </w:rPr>
            </w:pPr>
            <w:r w:rsidRPr="003C5DB7">
              <w:t>исполнения</w:t>
            </w:r>
          </w:p>
        </w:tc>
      </w:tr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</w:pPr>
            <w:r>
              <w:t>1</w:t>
            </w:r>
            <w:r w:rsidRPr="003C5DB7">
              <w:t>.</w:t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both"/>
            </w:pPr>
            <w:r w:rsidRPr="003C5DB7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703CC0" w:rsidRDefault="00703CC0" w:rsidP="003E4A86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703CC0" w:rsidRPr="003C5DB7" w:rsidRDefault="00703CC0" w:rsidP="003E4A86">
            <w:pPr>
              <w:jc w:val="center"/>
            </w:pPr>
            <w:r w:rsidRPr="003C5DB7">
              <w:t>по мере необходимости</w:t>
            </w:r>
          </w:p>
        </w:tc>
      </w:tr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>
              <w:rPr>
                <w:caps/>
              </w:rPr>
              <w:t>2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both"/>
            </w:pPr>
            <w:r w:rsidRPr="003C5DB7">
              <w:t>Проведение антикоррупционной экспертизы нормативных правовых актов и проектов нормативных правовых актов. Обеспечение устранени</w:t>
            </w:r>
            <w:r>
              <w:t>я</w:t>
            </w:r>
            <w:r w:rsidRPr="003C5DB7">
              <w:t xml:space="preserve"> выявленных </w:t>
            </w:r>
            <w:proofErr w:type="spellStart"/>
            <w:r w:rsidRPr="003C5DB7">
              <w:t>коррупциогенных</w:t>
            </w:r>
            <w:proofErr w:type="spellEnd"/>
            <w:r w:rsidRPr="003C5DB7">
              <w:t xml:space="preserve"> факторов. </w:t>
            </w:r>
          </w:p>
        </w:tc>
        <w:tc>
          <w:tcPr>
            <w:tcW w:w="2694" w:type="dxa"/>
          </w:tcPr>
          <w:p w:rsidR="00703CC0" w:rsidRDefault="00703CC0" w:rsidP="003E4A86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703CC0" w:rsidRPr="003C5DB7" w:rsidRDefault="00703CC0" w:rsidP="003E4A86">
            <w:pPr>
              <w:jc w:val="center"/>
            </w:pPr>
            <w:r>
              <w:t>постоянно</w:t>
            </w:r>
          </w:p>
        </w:tc>
      </w:tr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>
              <w:rPr>
                <w:caps/>
              </w:rPr>
              <w:t>3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both"/>
            </w:pPr>
            <w:r w:rsidRPr="003C5DB7"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</w:tc>
        <w:tc>
          <w:tcPr>
            <w:tcW w:w="2694" w:type="dxa"/>
          </w:tcPr>
          <w:p w:rsidR="00703CC0" w:rsidRDefault="00703CC0" w:rsidP="003E4A86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703CC0" w:rsidRPr="003C5DB7" w:rsidRDefault="00703CC0" w:rsidP="003E4A86">
            <w:pPr>
              <w:jc w:val="center"/>
            </w:pPr>
            <w:r>
              <w:t>п</w:t>
            </w:r>
            <w:r w:rsidRPr="003C5DB7">
              <w:t>остоянно</w:t>
            </w:r>
          </w:p>
        </w:tc>
      </w:tr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>
              <w:rPr>
                <w:caps/>
              </w:rPr>
              <w:t>4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both"/>
            </w:pPr>
            <w:proofErr w:type="gramStart"/>
            <w:r w:rsidRPr="003C5DB7"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3C5DB7">
              <w:t xml:space="preserve"> за собой обязанность представлять указанные сведения</w:t>
            </w:r>
          </w:p>
        </w:tc>
        <w:tc>
          <w:tcPr>
            <w:tcW w:w="2694" w:type="dxa"/>
          </w:tcPr>
          <w:p w:rsidR="00703CC0" w:rsidRDefault="00703CC0" w:rsidP="003E4A86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703CC0" w:rsidRPr="003C5DB7" w:rsidRDefault="00703CC0" w:rsidP="003E4A86">
            <w:pPr>
              <w:jc w:val="center"/>
            </w:pPr>
            <w:r>
              <w:t xml:space="preserve">до 31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 г</w:t>
              </w:r>
            </w:smartTag>
            <w:r>
              <w:t>.</w:t>
            </w:r>
          </w:p>
        </w:tc>
      </w:tr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both"/>
            </w:pPr>
            <w:r>
              <w:t>Анализ</w:t>
            </w:r>
            <w:r w:rsidRPr="003C5DB7">
              <w:t xml:space="preserve"> сведений о доходах, расходах, об имуществе и обязательствах имущественного характера, представленных лицами, замещающими </w:t>
            </w:r>
            <w:r w:rsidRPr="003C5DB7">
              <w:lastRenderedPageBreak/>
              <w:t>должности муниципальной службы</w:t>
            </w:r>
          </w:p>
          <w:p w:rsidR="00703CC0" w:rsidRPr="003C5DB7" w:rsidRDefault="00703CC0" w:rsidP="003E4A86">
            <w:pPr>
              <w:jc w:val="both"/>
            </w:pPr>
          </w:p>
          <w:p w:rsidR="00703CC0" w:rsidRPr="003C5DB7" w:rsidRDefault="00703CC0" w:rsidP="003E4A86">
            <w:pPr>
              <w:jc w:val="both"/>
            </w:pPr>
            <w:r>
              <w:t>Анализ</w:t>
            </w:r>
            <w:r w:rsidRPr="003C5DB7">
              <w:t xml:space="preserve"> сведений (в части, касающейся профилактики коррупционных правонарушений), представленных кандидатами на должности Администрации  сельского поселения </w:t>
            </w:r>
          </w:p>
        </w:tc>
        <w:tc>
          <w:tcPr>
            <w:tcW w:w="2694" w:type="dxa"/>
          </w:tcPr>
          <w:p w:rsidR="00703CC0" w:rsidRDefault="00703CC0" w:rsidP="003E4A86">
            <w:r w:rsidRPr="00D20F7A">
              <w:rPr>
                <w:color w:val="000000"/>
              </w:rPr>
              <w:lastRenderedPageBreak/>
              <w:t xml:space="preserve">Администрация СП </w:t>
            </w:r>
          </w:p>
        </w:tc>
        <w:tc>
          <w:tcPr>
            <w:tcW w:w="1984" w:type="dxa"/>
          </w:tcPr>
          <w:p w:rsidR="00703CC0" w:rsidRDefault="00703CC0" w:rsidP="003E4A86">
            <w:pPr>
              <w:jc w:val="center"/>
            </w:pPr>
            <w:r>
              <w:t>в ходе декларационной компании</w:t>
            </w:r>
          </w:p>
          <w:p w:rsidR="00703CC0" w:rsidRDefault="00703CC0" w:rsidP="003E4A86">
            <w:pPr>
              <w:jc w:val="center"/>
            </w:pPr>
          </w:p>
          <w:p w:rsidR="00703CC0" w:rsidRDefault="00703CC0" w:rsidP="003E4A86">
            <w:pPr>
              <w:jc w:val="center"/>
            </w:pPr>
          </w:p>
          <w:p w:rsidR="00703CC0" w:rsidRDefault="00703CC0" w:rsidP="003E4A86">
            <w:pPr>
              <w:jc w:val="center"/>
            </w:pPr>
          </w:p>
          <w:p w:rsidR="00703CC0" w:rsidRPr="003C5DB7" w:rsidRDefault="00703CC0" w:rsidP="003E4A86">
            <w:pPr>
              <w:jc w:val="center"/>
            </w:pPr>
            <w:r>
              <w:t>по мере необходимости</w:t>
            </w:r>
          </w:p>
        </w:tc>
      </w:tr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6</w:t>
            </w:r>
            <w:r w:rsidRPr="003C5DB7">
              <w:rPr>
                <w:caps/>
              </w:rPr>
              <w:t>.</w:t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both"/>
            </w:pPr>
            <w:r>
              <w:t>П</w:t>
            </w:r>
            <w:r w:rsidRPr="003C5DB7">
              <w:t>роведени</w:t>
            </w:r>
            <w:r>
              <w:t>е</w:t>
            </w:r>
            <w:r w:rsidRPr="003C5DB7">
              <w:t xml:space="preserve"> оценки коррупционных рисков, возникающих при реализации полномочий,  и внесение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2694" w:type="dxa"/>
          </w:tcPr>
          <w:p w:rsidR="00703CC0" w:rsidRDefault="00703CC0" w:rsidP="003E4A86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703CC0" w:rsidRPr="009F44FC" w:rsidRDefault="00703CC0" w:rsidP="003E4A86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 2018 года</w:t>
            </w:r>
          </w:p>
        </w:tc>
      </w:tr>
      <w:tr w:rsidR="00703CC0" w:rsidRPr="003C5DB7" w:rsidTr="003E4A86">
        <w:tc>
          <w:tcPr>
            <w:tcW w:w="675" w:type="dxa"/>
          </w:tcPr>
          <w:p w:rsidR="00703CC0" w:rsidRPr="003C5DB7" w:rsidRDefault="00703CC0" w:rsidP="003E4A86">
            <w:pPr>
              <w:jc w:val="center"/>
              <w:rPr>
                <w:caps/>
              </w:rPr>
            </w:pPr>
            <w:r>
              <w:rPr>
                <w:caps/>
              </w:rPr>
              <w:t>7.</w:t>
            </w:r>
          </w:p>
        </w:tc>
        <w:tc>
          <w:tcPr>
            <w:tcW w:w="4536" w:type="dxa"/>
          </w:tcPr>
          <w:p w:rsidR="00703CC0" w:rsidRPr="003C5DB7" w:rsidRDefault="00703CC0" w:rsidP="003E4A86">
            <w:pPr>
              <w:jc w:val="both"/>
            </w:pPr>
            <w:r w:rsidRPr="003C5DB7">
              <w:t>Принятие мер, направленных на повышение эффективности контроля за соблюдением лицами, замещающими должности муниципальной службы требований законодательства РФ о противодействии коррупции.</w:t>
            </w:r>
          </w:p>
        </w:tc>
        <w:tc>
          <w:tcPr>
            <w:tcW w:w="2694" w:type="dxa"/>
          </w:tcPr>
          <w:p w:rsidR="00703CC0" w:rsidRDefault="00703CC0" w:rsidP="003E4A86">
            <w:r w:rsidRPr="00D20F7A">
              <w:rPr>
                <w:color w:val="000000"/>
              </w:rPr>
              <w:t xml:space="preserve">Администрация СП </w:t>
            </w:r>
          </w:p>
        </w:tc>
        <w:tc>
          <w:tcPr>
            <w:tcW w:w="1984" w:type="dxa"/>
          </w:tcPr>
          <w:p w:rsidR="00703CC0" w:rsidRPr="003C5DB7" w:rsidRDefault="00703CC0" w:rsidP="003E4A86">
            <w:pPr>
              <w:jc w:val="center"/>
            </w:pPr>
            <w:r>
              <w:t>постоянно</w:t>
            </w:r>
          </w:p>
        </w:tc>
      </w:tr>
    </w:tbl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ab/>
      </w:r>
    </w:p>
    <w:p w:rsidR="00B72474" w:rsidRPr="00A54767" w:rsidRDefault="00B72474" w:rsidP="00703CC0">
      <w:pPr>
        <w:rPr>
          <w:sz w:val="28"/>
          <w:szCs w:val="28"/>
        </w:rPr>
      </w:pPr>
      <w:bookmarkStart w:id="1" w:name="_GoBack"/>
      <w:bookmarkEnd w:id="1"/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703CC0" w:rsidRDefault="00703CC0" w:rsidP="00703CC0">
      <w:pPr>
        <w:rPr>
          <w:sz w:val="28"/>
          <w:szCs w:val="28"/>
        </w:rPr>
      </w:pPr>
    </w:p>
    <w:p w:rsidR="005D4F08" w:rsidRDefault="00B72474"/>
    <w:sectPr w:rsidR="005D4F08" w:rsidSect="000656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AB"/>
    <w:rsid w:val="000553FC"/>
    <w:rsid w:val="001743AB"/>
    <w:rsid w:val="00703CC0"/>
    <w:rsid w:val="00733601"/>
    <w:rsid w:val="00B72474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3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3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03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0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662</Words>
  <Characters>3775</Characters>
  <Application>Microsoft Office Word</Application>
  <DocSecurity>0</DocSecurity>
  <Lines>31</Lines>
  <Paragraphs>8</Paragraphs>
  <ScaleCrop>false</ScaleCrop>
  <Company>UralSOFT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Baikibash</dc:creator>
  <cp:keywords/>
  <dc:description/>
  <cp:lastModifiedBy>Baikibash</cp:lastModifiedBy>
  <cp:revision>5</cp:revision>
  <dcterms:created xsi:type="dcterms:W3CDTF">2018-09-18T07:57:00Z</dcterms:created>
  <dcterms:modified xsi:type="dcterms:W3CDTF">2019-06-20T11:36:00Z</dcterms:modified>
</cp:coreProperties>
</file>