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6" w:rsidRDefault="00ED1FF6" w:rsidP="00ED1F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D1FF6">
        <w:rPr>
          <w:rFonts w:ascii="Times New Roman" w:hAnsi="Times New Roman"/>
          <w:b w:val="0"/>
          <w:sz w:val="28"/>
          <w:szCs w:val="28"/>
        </w:rPr>
        <w:t>Совет сельского поселение Байкибашевский сельсовет</w:t>
      </w:r>
    </w:p>
    <w:p w:rsidR="00ED1FF6" w:rsidRDefault="00ED1FF6" w:rsidP="00ED1F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D1FF6">
        <w:rPr>
          <w:rFonts w:ascii="Times New Roman" w:hAnsi="Times New Roman"/>
          <w:b w:val="0"/>
          <w:sz w:val="28"/>
          <w:szCs w:val="28"/>
        </w:rPr>
        <w:t xml:space="preserve"> муниципального района Караидельский район </w:t>
      </w:r>
    </w:p>
    <w:p w:rsidR="006977DB" w:rsidRPr="00ED1FF6" w:rsidRDefault="00ED1FF6" w:rsidP="00ED1F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D1FF6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6977DB" w:rsidRPr="00ED1FF6" w:rsidRDefault="006977DB" w:rsidP="00ED1F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1FF6" w:rsidRDefault="006977DB" w:rsidP="00ED1FF6">
      <w:pPr>
        <w:spacing w:before="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ED1FF6">
        <w:rPr>
          <w:sz w:val="28"/>
          <w:szCs w:val="28"/>
        </w:rPr>
        <w:t xml:space="preserve"> от </w:t>
      </w:r>
      <w:r w:rsidR="00ED1FF6">
        <w:rPr>
          <w:sz w:val="28"/>
          <w:szCs w:val="28"/>
        </w:rPr>
        <w:t>26 ноября 2019 года</w:t>
      </w:r>
      <w:r w:rsidR="00ED1FF6">
        <w:rPr>
          <w:sz w:val="28"/>
          <w:szCs w:val="28"/>
        </w:rPr>
        <w:t xml:space="preserve"> </w:t>
      </w:r>
      <w:bookmarkStart w:id="0" w:name="_GoBack"/>
      <w:bookmarkEnd w:id="0"/>
      <w:r w:rsidR="00ED1FF6">
        <w:rPr>
          <w:sz w:val="28"/>
          <w:szCs w:val="28"/>
        </w:rPr>
        <w:t>№3/6</w:t>
      </w: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</w:t>
      </w: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25 мая 2010 года №</w:t>
      </w:r>
      <w:r w:rsidR="006D0236">
        <w:rPr>
          <w:sz w:val="28"/>
          <w:szCs w:val="28"/>
        </w:rPr>
        <w:t>70</w:t>
      </w: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DB" w:rsidRDefault="006977DB" w:rsidP="006977DB">
      <w:pPr>
        <w:pStyle w:val="21"/>
        <w:keepNext/>
        <w:keepLines/>
        <w:widowControl/>
        <w:shd w:val="clear" w:color="auto" w:fill="auto"/>
        <w:spacing w:after="0"/>
        <w:ind w:firstLine="567"/>
        <w:jc w:val="both"/>
        <w:rPr>
          <w:rStyle w:val="22"/>
          <w:color w:val="000000"/>
          <w:spacing w:val="40"/>
        </w:rPr>
      </w:pPr>
      <w:r>
        <w:rPr>
          <w:rStyle w:val="2"/>
          <w:color w:val="000000"/>
        </w:rPr>
        <w:t xml:space="preserve"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 </w:t>
      </w:r>
      <w:r>
        <w:t xml:space="preserve">Совет сельского поселения </w:t>
      </w:r>
      <w:r w:rsidR="006D0236">
        <w:t>Байкибашевский</w:t>
      </w:r>
      <w:r>
        <w:t xml:space="preserve"> сельсовет муниципального района Караидельский район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6977DB" w:rsidRDefault="006977DB" w:rsidP="006977D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2508D6">
        <w:rPr>
          <w:sz w:val="28"/>
          <w:szCs w:val="28"/>
        </w:rPr>
        <w:t>25.05.2010</w:t>
      </w:r>
      <w:r w:rsidR="003F612E">
        <w:rPr>
          <w:sz w:val="28"/>
          <w:szCs w:val="28"/>
        </w:rPr>
        <w:t xml:space="preserve"> года №70</w:t>
      </w:r>
      <w:r>
        <w:rPr>
          <w:sz w:val="28"/>
          <w:szCs w:val="28"/>
        </w:rPr>
        <w:t xml:space="preserve">, с учетом изменений, утвержденных решениями от </w:t>
      </w:r>
      <w:r w:rsidR="002508D6">
        <w:rPr>
          <w:sz w:val="28"/>
          <w:szCs w:val="28"/>
        </w:rPr>
        <w:t>30.03</w:t>
      </w:r>
      <w:r>
        <w:rPr>
          <w:sz w:val="28"/>
          <w:szCs w:val="28"/>
        </w:rPr>
        <w:t>.2012 года № 1</w:t>
      </w:r>
      <w:r w:rsidR="002508D6">
        <w:rPr>
          <w:sz w:val="28"/>
          <w:szCs w:val="28"/>
        </w:rPr>
        <w:t>4</w:t>
      </w:r>
      <w:r>
        <w:rPr>
          <w:sz w:val="28"/>
          <w:szCs w:val="28"/>
        </w:rPr>
        <w:t>/3, 13.03.2014 года №4</w:t>
      </w:r>
      <w:r w:rsidR="0059507E">
        <w:rPr>
          <w:sz w:val="28"/>
          <w:szCs w:val="28"/>
        </w:rPr>
        <w:t>5/3</w:t>
      </w:r>
      <w:r>
        <w:rPr>
          <w:sz w:val="28"/>
          <w:szCs w:val="28"/>
        </w:rPr>
        <w:t>, 01.07.2014 года №4</w:t>
      </w:r>
      <w:r w:rsidR="0059507E">
        <w:rPr>
          <w:sz w:val="28"/>
          <w:szCs w:val="28"/>
        </w:rPr>
        <w:t>7</w:t>
      </w:r>
      <w:r>
        <w:rPr>
          <w:sz w:val="28"/>
          <w:szCs w:val="28"/>
        </w:rPr>
        <w:t>/3, от 15.10.2014 года №4</w:t>
      </w:r>
      <w:r w:rsidR="0059507E">
        <w:rPr>
          <w:sz w:val="28"/>
          <w:szCs w:val="28"/>
        </w:rPr>
        <w:t>9</w:t>
      </w:r>
      <w:r>
        <w:rPr>
          <w:sz w:val="28"/>
          <w:szCs w:val="28"/>
        </w:rPr>
        <w:t>/4, от 24.06.2015 года №5</w:t>
      </w:r>
      <w:r w:rsidR="0059507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59507E">
        <w:rPr>
          <w:sz w:val="28"/>
          <w:szCs w:val="28"/>
        </w:rPr>
        <w:t>7</w:t>
      </w:r>
      <w:r>
        <w:rPr>
          <w:sz w:val="28"/>
          <w:szCs w:val="28"/>
        </w:rPr>
        <w:t>, от 3</w:t>
      </w:r>
      <w:r w:rsidR="0059507E">
        <w:rPr>
          <w:sz w:val="28"/>
          <w:szCs w:val="28"/>
        </w:rPr>
        <w:t>1</w:t>
      </w:r>
      <w:r>
        <w:rPr>
          <w:sz w:val="28"/>
          <w:szCs w:val="28"/>
        </w:rPr>
        <w:t>.05.2018 года №2</w:t>
      </w:r>
      <w:r w:rsidR="0059507E">
        <w:rPr>
          <w:sz w:val="28"/>
          <w:szCs w:val="28"/>
        </w:rPr>
        <w:t>8</w:t>
      </w:r>
      <w:r>
        <w:rPr>
          <w:sz w:val="28"/>
          <w:szCs w:val="28"/>
        </w:rPr>
        <w:t>/3:</w:t>
      </w:r>
    </w:p>
    <w:p w:rsidR="006977DB" w:rsidRDefault="006977DB" w:rsidP="006977D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1.1. Изложить пункт 5 статьи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«5.</w:t>
      </w:r>
      <w:r>
        <w:rPr>
          <w:sz w:val="28"/>
          <w:szCs w:val="28"/>
        </w:rPr>
        <w:t xml:space="preserve"> Субсидии, предусмотренные настоящей статьей, могут предоставляться из бюджета поселения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в соответствии с условиями и сроками, предусмотренными соглашениями о государственно-частном партнерстве, муниципально-частном партнерстве, концессионными соглашениями, заключенными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определенном законодательством Российской Федерации  о концессионных соглашениях.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6977DB" w:rsidRDefault="006977DB" w:rsidP="006977DB">
      <w:pPr>
        <w:widowControl w:val="0"/>
        <w:numPr>
          <w:ilvl w:val="0"/>
          <w:numId w:val="1"/>
        </w:numPr>
        <w:tabs>
          <w:tab w:val="num" w:pos="0"/>
          <w:tab w:val="left" w:pos="56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Обнародовать настоящее решение на информационном стенде в здании администрации сельского поселения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по адресу: 4523</w:t>
      </w:r>
      <w:r w:rsidR="0059507E">
        <w:rPr>
          <w:sz w:val="28"/>
          <w:szCs w:val="28"/>
        </w:rPr>
        <w:t>82</w:t>
      </w:r>
      <w:r>
        <w:rPr>
          <w:sz w:val="28"/>
          <w:szCs w:val="28"/>
        </w:rPr>
        <w:t xml:space="preserve">, Республика Башкортостан, Караидельский район, с. </w:t>
      </w:r>
      <w:r w:rsidR="0059507E">
        <w:rPr>
          <w:sz w:val="28"/>
          <w:szCs w:val="28"/>
        </w:rPr>
        <w:t>Байкибашево</w:t>
      </w:r>
      <w:r>
        <w:rPr>
          <w:sz w:val="28"/>
          <w:szCs w:val="28"/>
        </w:rPr>
        <w:t>, ул.К</w:t>
      </w:r>
      <w:r w:rsidR="0059507E">
        <w:rPr>
          <w:sz w:val="28"/>
          <w:szCs w:val="28"/>
        </w:rPr>
        <w:t>орочкина</w:t>
      </w:r>
      <w:r>
        <w:rPr>
          <w:sz w:val="28"/>
          <w:szCs w:val="28"/>
        </w:rPr>
        <w:t xml:space="preserve">, </w:t>
      </w:r>
      <w:r w:rsidR="0059507E">
        <w:rPr>
          <w:sz w:val="28"/>
          <w:szCs w:val="28"/>
        </w:rPr>
        <w:t>86</w:t>
      </w:r>
      <w:r>
        <w:rPr>
          <w:sz w:val="28"/>
          <w:szCs w:val="28"/>
        </w:rPr>
        <w:t xml:space="preserve">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поселения:</w:t>
      </w:r>
      <w:r w:rsidR="00F064C3" w:rsidRPr="00F064C3">
        <w:rPr>
          <w:sz w:val="28"/>
          <w:szCs w:val="28"/>
        </w:rPr>
        <w:t xml:space="preserve"> </w:t>
      </w:r>
      <w:hyperlink r:id="rId7" w:history="1">
        <w:r w:rsidR="00F064C3">
          <w:rPr>
            <w:rStyle w:val="a3"/>
            <w:color w:val="000000"/>
            <w:sz w:val="28"/>
            <w:szCs w:val="28"/>
            <w:lang w:val="en-US"/>
          </w:rPr>
          <w:t>http</w:t>
        </w:r>
        <w:r w:rsidR="00F064C3">
          <w:rPr>
            <w:rStyle w:val="a3"/>
            <w:color w:val="000000"/>
            <w:sz w:val="28"/>
            <w:szCs w:val="28"/>
          </w:rPr>
          <w:t>://</w:t>
        </w:r>
        <w:r w:rsidR="00F064C3">
          <w:rPr>
            <w:rStyle w:val="a3"/>
            <w:color w:val="000000"/>
            <w:sz w:val="28"/>
            <w:szCs w:val="28"/>
            <w:lang w:val="en-US"/>
          </w:rPr>
          <w:t>baikibashevo</w:t>
        </w:r>
        <w:r w:rsidR="00F064C3">
          <w:rPr>
            <w:rStyle w:val="a3"/>
            <w:color w:val="000000"/>
            <w:sz w:val="28"/>
            <w:szCs w:val="28"/>
          </w:rPr>
          <w:t>.</w:t>
        </w:r>
        <w:r w:rsidR="00F064C3">
          <w:rPr>
            <w:rStyle w:val="a3"/>
            <w:color w:val="000000"/>
            <w:sz w:val="28"/>
            <w:szCs w:val="28"/>
            <w:lang w:val="en-US"/>
          </w:rPr>
          <w:t>ru</w:t>
        </w:r>
        <w:r w:rsidR="00F064C3">
          <w:rPr>
            <w:rStyle w:val="a3"/>
            <w:color w:val="000000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.</w:t>
      </w: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D0236">
        <w:rPr>
          <w:sz w:val="28"/>
          <w:szCs w:val="28"/>
        </w:rPr>
        <w:t>Байкибашевский</w:t>
      </w:r>
      <w:r>
        <w:rPr>
          <w:sz w:val="28"/>
          <w:szCs w:val="28"/>
        </w:rPr>
        <w:t xml:space="preserve"> сельсовет </w:t>
      </w: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Караидельский  район  </w:t>
      </w:r>
    </w:p>
    <w:p w:rsidR="006977DB" w:rsidRDefault="006977DB" w:rsidP="00ED1FF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</w:t>
      </w:r>
      <w:r w:rsidR="005950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</w:p>
    <w:p w:rsidR="004071EA" w:rsidRDefault="004071EA"/>
    <w:sectPr w:rsidR="004071EA" w:rsidSect="00481C36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02332E"/>
    <w:rsid w:val="00092634"/>
    <w:rsid w:val="002508D6"/>
    <w:rsid w:val="003F612E"/>
    <w:rsid w:val="004071EA"/>
    <w:rsid w:val="00481C36"/>
    <w:rsid w:val="00555A2B"/>
    <w:rsid w:val="0059507E"/>
    <w:rsid w:val="006977DB"/>
    <w:rsid w:val="006D0236"/>
    <w:rsid w:val="00B909D0"/>
    <w:rsid w:val="00EB4FEA"/>
    <w:rsid w:val="00ED1FF6"/>
    <w:rsid w:val="00F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23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23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kibas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Байкибаш</cp:lastModifiedBy>
  <cp:revision>4</cp:revision>
  <cp:lastPrinted>2019-11-26T10:53:00Z</cp:lastPrinted>
  <dcterms:created xsi:type="dcterms:W3CDTF">2019-11-26T11:18:00Z</dcterms:created>
  <dcterms:modified xsi:type="dcterms:W3CDTF">2019-12-02T08:35:00Z</dcterms:modified>
</cp:coreProperties>
</file>